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C93A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                                                                                                        Załącznik nr 1 </w:t>
      </w:r>
    </w:p>
    <w:p w14:paraId="30879BC0" w14:textId="77777777" w:rsidR="00BF36E5" w:rsidRDefault="00BD334E">
      <w:pPr>
        <w:spacing w:after="0"/>
      </w:pPr>
      <w:r>
        <w:t xml:space="preserve"> </w:t>
      </w:r>
    </w:p>
    <w:p w14:paraId="5D6EDAE2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0CFEA8B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(nazwa, adres lub imię i nazwisko Oferenta) </w:t>
      </w:r>
    </w:p>
    <w:p w14:paraId="43659330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ACC7739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0106A266" w14:textId="77777777" w:rsidR="00BF36E5" w:rsidRDefault="00BD334E">
      <w:pPr>
        <w:spacing w:after="0"/>
        <w:ind w:left="-5" w:hanging="10"/>
      </w:pPr>
      <w:r>
        <w:rPr>
          <w:i/>
          <w:sz w:val="18"/>
        </w:rPr>
        <w:t>(PESEL/NIP</w:t>
      </w:r>
      <w:r>
        <w:rPr>
          <w:i/>
          <w:sz w:val="18"/>
          <w:vertAlign w:val="superscript"/>
        </w:rPr>
        <w:t>*</w:t>
      </w:r>
      <w:r>
        <w:rPr>
          <w:i/>
          <w:sz w:val="18"/>
        </w:rPr>
        <w:t xml:space="preserve">) </w:t>
      </w:r>
    </w:p>
    <w:p w14:paraId="7690CA9D" w14:textId="77777777" w:rsidR="00BF36E5" w:rsidRDefault="00BD334E">
      <w:pPr>
        <w:spacing w:after="19"/>
      </w:pPr>
      <w:r>
        <w:rPr>
          <w:i/>
          <w:sz w:val="18"/>
        </w:rPr>
        <w:t xml:space="preserve"> </w:t>
      </w:r>
    </w:p>
    <w:p w14:paraId="2BB9E5A5" w14:textId="77777777" w:rsidR="00BF36E5" w:rsidRDefault="00BD334E">
      <w:pPr>
        <w:spacing w:after="5" w:line="249" w:lineRule="auto"/>
        <w:ind w:left="-5" w:right="32" w:hanging="10"/>
        <w:jc w:val="both"/>
      </w:pPr>
      <w:r>
        <w:t xml:space="preserve">……………………………………………………. </w:t>
      </w:r>
    </w:p>
    <w:p w14:paraId="15ABACA8" w14:textId="77777777" w:rsidR="00BF36E5" w:rsidRDefault="00BD334E">
      <w:pPr>
        <w:spacing w:after="0"/>
        <w:ind w:left="-5" w:hanging="10"/>
      </w:pPr>
      <w:r>
        <w:rPr>
          <w:i/>
          <w:sz w:val="18"/>
        </w:rPr>
        <w:t xml:space="preserve">Nr telefonu </w:t>
      </w:r>
    </w:p>
    <w:p w14:paraId="760B67F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2EA0851D" w14:textId="10D03AEB" w:rsidR="00BF36E5" w:rsidRPr="00F902E8" w:rsidRDefault="00F902E8" w:rsidP="00F902E8">
      <w:pPr>
        <w:spacing w:after="0"/>
        <w:ind w:left="3051" w:right="192" w:firstLine="489"/>
        <w:jc w:val="right"/>
        <w:rPr>
          <w:u w:val="single"/>
        </w:rPr>
      </w:pPr>
      <w:r w:rsidRPr="00F902E8">
        <w:rPr>
          <w:b/>
          <w:u w:val="single"/>
        </w:rPr>
        <w:t xml:space="preserve">  </w:t>
      </w:r>
      <w:r w:rsidR="00BD334E" w:rsidRPr="00F902E8">
        <w:rPr>
          <w:b/>
          <w:u w:val="single"/>
        </w:rPr>
        <w:t xml:space="preserve">Sprzedający: </w:t>
      </w:r>
    </w:p>
    <w:p w14:paraId="038264A1" w14:textId="77777777" w:rsid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Państwowe Gospodarstwo Wodne</w:t>
      </w:r>
    </w:p>
    <w:p w14:paraId="4ADEFB9A" w14:textId="3B4C91CE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 xml:space="preserve"> Wody Polskie</w:t>
      </w:r>
    </w:p>
    <w:p w14:paraId="67671ECE" w14:textId="77777777" w:rsidR="00F902E8" w:rsidRPr="00F902E8" w:rsidRDefault="00F902E8" w:rsidP="00F902E8">
      <w:pPr>
        <w:spacing w:after="0"/>
        <w:ind w:left="751" w:right="305" w:hanging="10"/>
        <w:jc w:val="right"/>
        <w:rPr>
          <w:b/>
          <w:bCs/>
        </w:rPr>
      </w:pPr>
      <w:r w:rsidRPr="00F902E8">
        <w:rPr>
          <w:b/>
          <w:bCs/>
        </w:rPr>
        <w:t>Ul. Żelazna 59A</w:t>
      </w:r>
    </w:p>
    <w:p w14:paraId="7A15B932" w14:textId="77777777" w:rsidR="00F902E8" w:rsidRPr="00F902E8" w:rsidRDefault="00F902E8" w:rsidP="00F902E8">
      <w:pPr>
        <w:spacing w:after="0"/>
        <w:ind w:left="731" w:right="140"/>
        <w:jc w:val="right"/>
        <w:rPr>
          <w:b/>
          <w:bCs/>
        </w:rPr>
      </w:pPr>
      <w:r w:rsidRPr="00F902E8">
        <w:rPr>
          <w:b/>
          <w:bCs/>
        </w:rPr>
        <w:t>00-848 Warszawa</w:t>
      </w:r>
    </w:p>
    <w:p w14:paraId="54706908" w14:textId="77777777" w:rsidR="00BF36E5" w:rsidRDefault="00BD334E">
      <w:pPr>
        <w:spacing w:after="0"/>
        <w:ind w:right="278"/>
        <w:jc w:val="center"/>
      </w:pPr>
      <w:r>
        <w:rPr>
          <w:b/>
        </w:rPr>
        <w:t xml:space="preserve"> </w:t>
      </w:r>
    </w:p>
    <w:p w14:paraId="777A442D" w14:textId="163D03F2" w:rsidR="00BF36E5" w:rsidRDefault="00BD334E" w:rsidP="00F902E8">
      <w:pPr>
        <w:spacing w:after="0"/>
        <w:ind w:left="7371" w:firstLine="417"/>
        <w:jc w:val="center"/>
      </w:pPr>
      <w:r w:rsidRPr="00F902E8">
        <w:rPr>
          <w:b/>
          <w:u w:val="single"/>
        </w:rPr>
        <w:t>Prowadzący przetarg</w:t>
      </w:r>
      <w:r>
        <w:rPr>
          <w:b/>
        </w:rPr>
        <w:t>:</w:t>
      </w:r>
    </w:p>
    <w:p w14:paraId="5519EB1F" w14:textId="6154F02C" w:rsidR="00F902E8" w:rsidRDefault="00CE3A4E" w:rsidP="00F902E8">
      <w:pPr>
        <w:spacing w:after="0"/>
        <w:ind w:left="741" w:right="305" w:hanging="10"/>
        <w:jc w:val="right"/>
        <w:rPr>
          <w:b/>
          <w:bCs/>
        </w:rPr>
      </w:pPr>
      <w:r>
        <w:rPr>
          <w:b/>
          <w:bCs/>
        </w:rPr>
        <w:t>Kierownik Nadzoru Wodnego Nowy Sącz</w:t>
      </w:r>
    </w:p>
    <w:p w14:paraId="0766D05C" w14:textId="0487F460" w:rsidR="00CE3A4E" w:rsidRPr="00113D27" w:rsidRDefault="00CE3A4E" w:rsidP="00F902E8">
      <w:pPr>
        <w:spacing w:after="0"/>
        <w:ind w:left="741" w:right="305" w:hanging="10"/>
        <w:jc w:val="right"/>
        <w:rPr>
          <w:b/>
          <w:bCs/>
        </w:rPr>
      </w:pPr>
      <w:r>
        <w:rPr>
          <w:b/>
          <w:bCs/>
        </w:rPr>
        <w:t>ul. Głowackiego 34a, 33-300 Nowy Sącz</w:t>
      </w:r>
    </w:p>
    <w:p w14:paraId="422F7E36" w14:textId="5E5DD93B" w:rsidR="00BF36E5" w:rsidRDefault="00BD334E" w:rsidP="00F902E8">
      <w:pPr>
        <w:spacing w:after="0" w:line="239" w:lineRule="auto"/>
        <w:ind w:left="4959" w:hanging="10"/>
      </w:pPr>
      <w:r>
        <w:rPr>
          <w:b/>
        </w:rPr>
        <w:t xml:space="preserve"> </w:t>
      </w:r>
    </w:p>
    <w:p w14:paraId="3309B968" w14:textId="77777777" w:rsidR="00BF36E5" w:rsidRDefault="00BD334E">
      <w:pPr>
        <w:pStyle w:val="Nagwek1"/>
      </w:pPr>
      <w:r>
        <w:t xml:space="preserve">O F E R T A </w:t>
      </w:r>
    </w:p>
    <w:p w14:paraId="171A91D1" w14:textId="77777777" w:rsidR="00BF36E5" w:rsidRDefault="00BD334E">
      <w:pPr>
        <w:spacing w:after="4"/>
      </w:pPr>
      <w:r>
        <w:rPr>
          <w:b/>
        </w:rPr>
        <w:t xml:space="preserve"> </w:t>
      </w:r>
    </w:p>
    <w:p w14:paraId="0175D186" w14:textId="3768D157" w:rsidR="000E5E6F" w:rsidRPr="005B7CE3" w:rsidRDefault="00BD334E" w:rsidP="000E5E6F">
      <w:pPr>
        <w:spacing w:after="0" w:line="264" w:lineRule="auto"/>
        <w:rPr>
          <w:rFonts w:asciiTheme="minorHAnsi" w:hAnsiTheme="minorHAnsi" w:cstheme="minorHAnsi"/>
        </w:rPr>
      </w:pPr>
      <w:r>
        <w:t xml:space="preserve">W nawiązaniu do ogłoszenia o pisemnym przetargu ofertowym </w:t>
      </w:r>
      <w:bookmarkStart w:id="0" w:name="_Hlk149044889"/>
      <w:r w:rsidR="000E5E6F">
        <w:rPr>
          <w:rFonts w:asciiTheme="minorHAnsi" w:hAnsiTheme="minorHAnsi" w:cstheme="minorHAnsi"/>
        </w:rPr>
        <w:t>n</w:t>
      </w:r>
      <w:r w:rsidR="000E5E6F" w:rsidRPr="005B7CE3">
        <w:rPr>
          <w:rFonts w:asciiTheme="minorHAnsi" w:hAnsiTheme="minorHAnsi" w:cstheme="minorHAnsi"/>
        </w:rPr>
        <w:t xml:space="preserve">a </w:t>
      </w:r>
      <w:bookmarkStart w:id="1" w:name="_Hlk149042080"/>
      <w:r w:rsidR="000E5E6F" w:rsidRPr="005B7CE3">
        <w:rPr>
          <w:rFonts w:asciiTheme="minorHAnsi" w:hAnsiTheme="minorHAnsi" w:cstheme="minorHAnsi"/>
        </w:rPr>
        <w:t>sprzedaż surowca drzewnego ( klasyfikacja drewno opałowe S4</w:t>
      </w:r>
      <w:bookmarkStart w:id="2" w:name="_Hlk149044906"/>
      <w:r w:rsidR="00CE3A4E">
        <w:rPr>
          <w:rFonts w:asciiTheme="minorHAnsi" w:hAnsiTheme="minorHAnsi" w:cstheme="minorHAnsi"/>
        </w:rPr>
        <w:t xml:space="preserve">) pn.: „Sprzedaż surowca drzewnego NW Nowy Sącz – </w:t>
      </w:r>
      <w:r w:rsidR="005D00A1">
        <w:rPr>
          <w:rFonts w:asciiTheme="minorHAnsi" w:hAnsiTheme="minorHAnsi" w:cstheme="minorHAnsi"/>
        </w:rPr>
        <w:t>Stary Sącz, Moszczenica Wyżna</w:t>
      </w:r>
      <w:r w:rsidR="001E10D3">
        <w:rPr>
          <w:rFonts w:asciiTheme="minorHAnsi" w:hAnsiTheme="minorHAnsi" w:cstheme="minorHAnsi"/>
        </w:rPr>
        <w:t>”.</w:t>
      </w:r>
      <w:r w:rsidR="000E5E6F" w:rsidRPr="005B7CE3">
        <w:rPr>
          <w:rFonts w:asciiTheme="minorHAnsi" w:hAnsiTheme="minorHAnsi" w:cstheme="minorHAnsi"/>
        </w:rPr>
        <w:t xml:space="preserve"> </w:t>
      </w:r>
      <w:bookmarkEnd w:id="1"/>
    </w:p>
    <w:bookmarkEnd w:id="0"/>
    <w:bookmarkEnd w:id="2"/>
    <w:p w14:paraId="75493A56" w14:textId="567ADF74" w:rsidR="00BF36E5" w:rsidRDefault="00BF36E5" w:rsidP="00B30940">
      <w:pPr>
        <w:spacing w:after="0"/>
      </w:pPr>
    </w:p>
    <w:p w14:paraId="1BCF309B" w14:textId="77777777" w:rsidR="00CE3A4E" w:rsidRDefault="00BD334E" w:rsidP="00E53C91">
      <w:pPr>
        <w:numPr>
          <w:ilvl w:val="0"/>
          <w:numId w:val="1"/>
        </w:numPr>
        <w:spacing w:after="0"/>
        <w:ind w:right="32" w:hanging="218"/>
        <w:jc w:val="both"/>
      </w:pPr>
      <w:r>
        <w:t xml:space="preserve">Oferuję zakup </w:t>
      </w:r>
      <w:r w:rsidR="00CE3A4E">
        <w:t>surowca drzewnego</w:t>
      </w:r>
      <w:r>
        <w:t xml:space="preserve"> w zakresie</w:t>
      </w:r>
      <w:r w:rsidR="00CE3A4E">
        <w:t xml:space="preserve"> przedstawionym w ogłoszeniu</w:t>
      </w:r>
      <w:r w:rsidR="00E53C91">
        <w:t>:</w:t>
      </w:r>
    </w:p>
    <w:p w14:paraId="77F01E04" w14:textId="73945616" w:rsidR="00CE3A4E" w:rsidRDefault="00CE3A4E" w:rsidP="00CE3A4E">
      <w:pPr>
        <w:spacing w:after="0"/>
        <w:ind w:left="218" w:right="32"/>
        <w:jc w:val="both"/>
      </w:pPr>
      <w:r>
        <w:t>za cenę brutto ……………………….zł (słownie zł ……………………………………………………………………………………………),</w:t>
      </w:r>
    </w:p>
    <w:p w14:paraId="781C809A" w14:textId="728FF89E" w:rsidR="00E53C91" w:rsidRDefault="00CE3A4E" w:rsidP="00CE3A4E">
      <w:pPr>
        <w:spacing w:after="0"/>
        <w:ind w:left="218" w:right="32"/>
        <w:jc w:val="both"/>
      </w:pPr>
      <w:r>
        <w:t>w tym netto ………………….……….zł (słownie zł ……………………………………………………………………………………………),</w:t>
      </w:r>
    </w:p>
    <w:p w14:paraId="7BC20C71" w14:textId="1841AF33" w:rsidR="00CE3A4E" w:rsidRDefault="00CE3A4E" w:rsidP="00CE3A4E">
      <w:pPr>
        <w:spacing w:after="0"/>
        <w:ind w:left="218" w:right="32"/>
        <w:jc w:val="both"/>
      </w:pPr>
      <w:r>
        <w:t>podatek VAT (23%) …….….………zł (słownie zł ……………………………………………………………………………………………),</w:t>
      </w:r>
    </w:p>
    <w:p w14:paraId="4625479A" w14:textId="2AEAFD4A" w:rsidR="00BF36E5" w:rsidRDefault="00BF36E5" w:rsidP="00CE3A4E">
      <w:pPr>
        <w:spacing w:after="0"/>
        <w:ind w:right="32"/>
        <w:jc w:val="both"/>
      </w:pPr>
    </w:p>
    <w:p w14:paraId="1F38B2B8" w14:textId="77777777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 xml:space="preserve">Oświadczam, że akceptuję zawarty w ogłoszeniu o przetarg projekt umowy i zobowiązuję się w przypadku wyboru mojej oferty do zawarcia umowy na warunkach określonych w ogłoszeniu. </w:t>
      </w:r>
    </w:p>
    <w:p w14:paraId="5D2CF32A" w14:textId="77777777" w:rsidR="00BF36E5" w:rsidRDefault="00BD334E">
      <w:pPr>
        <w:spacing w:after="0"/>
      </w:pPr>
      <w:r>
        <w:t xml:space="preserve"> </w:t>
      </w:r>
    </w:p>
    <w:p w14:paraId="2079868C" w14:textId="7D6A88CC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 się/zapoznałam się z warunkami przetargu na sprzedaż drewna i nie wnoszę zastrzeżeń co do sposobu przeprowadzenia przetargu na sprzedaż drewna oraz dokonanego obmiaru ilości drewna oraz akceptuję wady widoczne ora</w:t>
      </w:r>
      <w:r w:rsidR="000E5E6F">
        <w:t>z</w:t>
      </w:r>
      <w:r>
        <w:t xml:space="preserve"> ewentualne ukryte np. postrzały i w związku z tym nie będę z tego tytułu zgłaszać reklamacji. </w:t>
      </w:r>
    </w:p>
    <w:p w14:paraId="712B7F19" w14:textId="77777777" w:rsidR="00BF36E5" w:rsidRDefault="00BD334E">
      <w:pPr>
        <w:spacing w:after="0"/>
      </w:pPr>
      <w:r>
        <w:t xml:space="preserve"> </w:t>
      </w:r>
    </w:p>
    <w:p w14:paraId="2CB7E4E9" w14:textId="08951696" w:rsidR="00BF36E5" w:rsidRDefault="00BD334E">
      <w:pPr>
        <w:numPr>
          <w:ilvl w:val="0"/>
          <w:numId w:val="1"/>
        </w:numPr>
        <w:spacing w:after="5" w:line="249" w:lineRule="auto"/>
        <w:ind w:right="32" w:hanging="218"/>
        <w:jc w:val="both"/>
      </w:pPr>
      <w:r>
        <w:t>Oświadczam, że zapoznałem/zapoznałam się ze stanem przedmiotu przetargu/ponoszę odpowiedzialność za</w:t>
      </w:r>
      <w:r w:rsidR="00483FC7">
        <w:t> </w:t>
      </w:r>
      <w:r>
        <w:t xml:space="preserve">skutki wynikające z rezygnacji z oględzin*. </w:t>
      </w:r>
    </w:p>
    <w:p w14:paraId="25D577D1" w14:textId="77777777" w:rsidR="00BF36E5" w:rsidRDefault="00BD334E">
      <w:pPr>
        <w:spacing w:after="0"/>
        <w:jc w:val="right"/>
      </w:pPr>
      <w:r>
        <w:t xml:space="preserve"> </w:t>
      </w:r>
    </w:p>
    <w:p w14:paraId="63A239C1" w14:textId="77777777" w:rsidR="000E5E6F" w:rsidRDefault="000E5E6F">
      <w:pPr>
        <w:spacing w:after="0"/>
        <w:jc w:val="right"/>
      </w:pPr>
    </w:p>
    <w:p w14:paraId="35AD4AAC" w14:textId="77777777" w:rsidR="000E5E6F" w:rsidRDefault="000E5E6F">
      <w:pPr>
        <w:spacing w:after="0"/>
        <w:jc w:val="right"/>
      </w:pPr>
    </w:p>
    <w:p w14:paraId="7B1D23A7" w14:textId="77777777" w:rsidR="000E5E6F" w:rsidRDefault="000E5E6F">
      <w:pPr>
        <w:spacing w:after="0"/>
        <w:jc w:val="right"/>
      </w:pPr>
    </w:p>
    <w:p w14:paraId="670720D8" w14:textId="77777777" w:rsidR="000E5E6F" w:rsidRDefault="000E5E6F">
      <w:pPr>
        <w:spacing w:after="0"/>
        <w:jc w:val="right"/>
      </w:pPr>
    </w:p>
    <w:p w14:paraId="388F7A8D" w14:textId="77777777" w:rsidR="000E5E6F" w:rsidRDefault="000E5E6F">
      <w:pPr>
        <w:spacing w:after="0"/>
        <w:jc w:val="right"/>
      </w:pPr>
    </w:p>
    <w:p w14:paraId="5E454644" w14:textId="77777777" w:rsidR="000E5E6F" w:rsidRDefault="000E5E6F">
      <w:pPr>
        <w:spacing w:after="0"/>
        <w:jc w:val="right"/>
      </w:pPr>
    </w:p>
    <w:p w14:paraId="0962571C" w14:textId="735D52FA" w:rsidR="00BF36E5" w:rsidRDefault="00BD334E">
      <w:pPr>
        <w:spacing w:after="0"/>
        <w:jc w:val="right"/>
      </w:pPr>
      <w:r>
        <w:t xml:space="preserve"> </w:t>
      </w:r>
    </w:p>
    <w:p w14:paraId="1CB479E8" w14:textId="77777777" w:rsidR="00BF36E5" w:rsidRDefault="00BD334E">
      <w:pPr>
        <w:spacing w:after="0"/>
        <w:jc w:val="right"/>
      </w:pPr>
      <w:r>
        <w:t xml:space="preserve"> </w:t>
      </w:r>
    </w:p>
    <w:p w14:paraId="52B57D9D" w14:textId="77777777" w:rsidR="00BF36E5" w:rsidRDefault="00BD334E">
      <w:pPr>
        <w:spacing w:after="0"/>
        <w:ind w:right="49"/>
        <w:jc w:val="right"/>
      </w:pPr>
      <w:r>
        <w:t xml:space="preserve">…………………………………………………………………… </w:t>
      </w:r>
    </w:p>
    <w:p w14:paraId="12333C99" w14:textId="32C7B7BD" w:rsidR="00BF36E5" w:rsidRDefault="00BD334E" w:rsidP="00E63F8E">
      <w:pPr>
        <w:spacing w:after="0"/>
        <w:ind w:right="48"/>
        <w:jc w:val="right"/>
      </w:pPr>
      <w:r>
        <w:rPr>
          <w:i/>
          <w:sz w:val="18"/>
        </w:rPr>
        <w:t xml:space="preserve">                                                                                (data, podpis Oferenta)  </w:t>
      </w:r>
    </w:p>
    <w:p w14:paraId="52A86903" w14:textId="77777777" w:rsidR="00BF36E5" w:rsidRDefault="00BD334E">
      <w:pPr>
        <w:spacing w:after="0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 </w:t>
      </w:r>
    </w:p>
    <w:p w14:paraId="21D1711B" w14:textId="77777777" w:rsidR="00BF36E5" w:rsidRDefault="00BD334E">
      <w:pPr>
        <w:spacing w:after="0"/>
        <w:rPr>
          <w:i/>
          <w:sz w:val="18"/>
        </w:rPr>
      </w:pPr>
      <w:r>
        <w:rPr>
          <w:i/>
          <w:sz w:val="18"/>
        </w:rPr>
        <w:lastRenderedPageBreak/>
        <w:t xml:space="preserve"> </w:t>
      </w:r>
    </w:p>
    <w:p w14:paraId="16BAD931" w14:textId="77777777" w:rsidR="000E5E6F" w:rsidRDefault="000E5E6F">
      <w:pPr>
        <w:spacing w:after="0"/>
        <w:rPr>
          <w:i/>
          <w:sz w:val="18"/>
        </w:rPr>
      </w:pPr>
    </w:p>
    <w:p w14:paraId="1FE1B353" w14:textId="77777777" w:rsidR="000E5E6F" w:rsidRDefault="000E5E6F">
      <w:pPr>
        <w:spacing w:after="0"/>
        <w:rPr>
          <w:i/>
          <w:sz w:val="18"/>
        </w:rPr>
      </w:pPr>
    </w:p>
    <w:p w14:paraId="6DEF29F1" w14:textId="77777777" w:rsidR="00BF36E5" w:rsidRDefault="00BD334E">
      <w:pPr>
        <w:pStyle w:val="Nagwek2"/>
      </w:pPr>
      <w:r>
        <w:t xml:space="preserve">KLAUZULA INFORMACYJNA DOTYCZĄCA PRZETWARZANIA DANYCH OSOBOWYCH </w:t>
      </w:r>
    </w:p>
    <w:p w14:paraId="0B28F32C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3D0592C3" w14:textId="77777777" w:rsidR="00BF36E5" w:rsidRPr="00E63F8E" w:rsidRDefault="00BD334E">
      <w:pPr>
        <w:spacing w:after="17" w:line="248" w:lineRule="auto"/>
        <w:ind w:left="10" w:right="34" w:hanging="10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Zgodnie z art. 13 ust. 1 i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9795116" w14:textId="09B9E461" w:rsidR="00BF36E5" w:rsidRPr="00160BF3" w:rsidRDefault="00BD334E" w:rsidP="00160BF3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administratorem Pani/Pana danych osobowych jest Państwowe Gospodarstwo Wodne Wody Polskie z siedzibą w Warszawie przy ul. Żelaznej </w:t>
      </w:r>
      <w:r w:rsidRPr="00160BF3">
        <w:rPr>
          <w:sz w:val="18"/>
          <w:szCs w:val="24"/>
        </w:rPr>
        <w:t xml:space="preserve">59 A, 00-848 Warszawa REGON: 368302575, NIP: 527-282-56-16 </w:t>
      </w:r>
    </w:p>
    <w:p w14:paraId="2E2888B8" w14:textId="77777777" w:rsidR="00BF36E5" w:rsidRPr="00E63F8E" w:rsidRDefault="00BD334E">
      <w:pPr>
        <w:numPr>
          <w:ilvl w:val="0"/>
          <w:numId w:val="2"/>
        </w:numPr>
        <w:spacing w:after="5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kontakt z Inspektorem ochrony danych  w PGW WP możliwy jest pod adresem e-mail: iod@wody.gov.pl  </w:t>
      </w:r>
    </w:p>
    <w:p w14:paraId="6411B882" w14:textId="09E4B288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przetwarzane będą na podstawie art. 6 ust. 1 lit. c RODO w celu związanym z prowadzonym przetargiem </w:t>
      </w:r>
      <w:r w:rsidR="000E5E6F">
        <w:rPr>
          <w:sz w:val="18"/>
          <w:szCs w:val="24"/>
        </w:rPr>
        <w:t>.</w:t>
      </w:r>
    </w:p>
    <w:p w14:paraId="16E03FE0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odbiorcami Pani/Pana danych osobowych będą osoby lub podmioty, którym udostępniona zostanie dokumentacja postępowania w oparciu  </w:t>
      </w:r>
    </w:p>
    <w:p w14:paraId="33FF3663" w14:textId="77777777" w:rsidR="00BF36E5" w:rsidRPr="00E63F8E" w:rsidRDefault="00BD334E">
      <w:pPr>
        <w:spacing w:after="5"/>
        <w:ind w:left="847" w:hanging="10"/>
        <w:rPr>
          <w:sz w:val="24"/>
          <w:szCs w:val="24"/>
        </w:rPr>
      </w:pPr>
      <w:r w:rsidRPr="00E63F8E">
        <w:rPr>
          <w:sz w:val="18"/>
          <w:szCs w:val="24"/>
        </w:rPr>
        <w:t xml:space="preserve">o art. 8 oraz art. 96 ust. 3 ustawy Pzp; </w:t>
      </w:r>
    </w:p>
    <w:p w14:paraId="60D64EC7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Pani/Pana dane osobowe będą przechowywane, zgodnie z art. 97 ust. 1 ustawy Pzp, przez okres 5 lat licząc od końca roku kalendarzowego,  w którym zakończono postępowanie przetargowe, a jeżeli czas trwania umowy przekracza 5 lat, okres przechowywania obejmuje cały czas trwania umowy; </w:t>
      </w:r>
    </w:p>
    <w:p w14:paraId="189907D4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obowiązek podania przez Panią/Pana danych osobowych bezpośrednio Pani/Pana dotyczących jest wymogiem ustawowym określonym  w przepisach ustawy Pzp, związanym z udziałem w postępowaniu o udzielenie zamówienia publicznego; konsekwencje niepodania określonych danych wynikają z ustawy Pzp; </w:t>
      </w:r>
    </w:p>
    <w:p w14:paraId="41CE1A32" w14:textId="77777777" w:rsidR="00BF36E5" w:rsidRPr="00E63F8E" w:rsidRDefault="00BD334E">
      <w:pPr>
        <w:numPr>
          <w:ilvl w:val="0"/>
          <w:numId w:val="2"/>
        </w:numPr>
        <w:spacing w:after="17" w:line="248" w:lineRule="auto"/>
        <w:ind w:right="34" w:hanging="286"/>
        <w:jc w:val="both"/>
        <w:rPr>
          <w:sz w:val="24"/>
          <w:szCs w:val="24"/>
        </w:rPr>
      </w:pPr>
      <w:r w:rsidRPr="00E63F8E">
        <w:rPr>
          <w:sz w:val="18"/>
          <w:szCs w:val="24"/>
        </w:rPr>
        <w:t>w odniesieniu do Pani/Pana danych osobowych decyzje nie będą podejmowane w sposób zautomatyzowany, stosowanie do art. 22 RODO h)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sz w:val="18"/>
          <w:szCs w:val="24"/>
        </w:rPr>
        <w:t xml:space="preserve">posiada Pani/Pan: </w:t>
      </w:r>
    </w:p>
    <w:p w14:paraId="1ACFC343" w14:textId="77777777" w:rsidR="00BF36E5" w:rsidRPr="00E63F8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15 RODO prawo dostępu do danych osobowych Pani/Pana dotyczących; </w:t>
      </w:r>
    </w:p>
    <w:p w14:paraId="2F82A5AD" w14:textId="77777777" w:rsidR="00BF36E5" w:rsidRPr="00E63F8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Pzp oraz nie może naruszać integralności protokołu oraz jego załączników); </w:t>
      </w:r>
    </w:p>
    <w:p w14:paraId="421AAA80" w14:textId="77777777" w:rsidR="00BF36E5" w:rsidRPr="00E63F8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 w celu ochrony praw innej osoby fizycznej lub prawnej, lub z uwagi na ważne względy interesu publicznego Unii Europejskiej lub państwa członkowskiego); </w:t>
      </w:r>
    </w:p>
    <w:p w14:paraId="2252E94F" w14:textId="54608834" w:rsidR="00BF36E5" w:rsidRPr="00CE3A4E" w:rsidRDefault="00BD334E" w:rsidP="00CE3A4E">
      <w:pPr>
        <w:numPr>
          <w:ilvl w:val="1"/>
          <w:numId w:val="3"/>
        </w:numPr>
        <w:spacing w:after="17" w:line="248" w:lineRule="auto"/>
        <w:ind w:left="1134" w:right="34" w:hanging="283"/>
        <w:jc w:val="both"/>
        <w:rPr>
          <w:sz w:val="24"/>
          <w:szCs w:val="24"/>
        </w:rPr>
      </w:pPr>
      <w:r w:rsidRPr="00CE3A4E">
        <w:rPr>
          <w:sz w:val="18"/>
          <w:szCs w:val="24"/>
        </w:rPr>
        <w:t xml:space="preserve">prawo do wniesienia skargi do Prezesa Urzędu Ochrony Danych Osobowych, gdy uznają Państwo, że przetwarzanie danych osobowych Państwa dotyczących narusza przepisy RODO </w:t>
      </w:r>
    </w:p>
    <w:p w14:paraId="61CD2E59" w14:textId="77777777" w:rsidR="00BF36E5" w:rsidRPr="00E63F8E" w:rsidRDefault="00BD334E">
      <w:pPr>
        <w:tabs>
          <w:tab w:val="center" w:pos="609"/>
          <w:tab w:val="center" w:pos="1660"/>
        </w:tabs>
        <w:spacing w:after="17" w:line="248" w:lineRule="auto"/>
        <w:rPr>
          <w:sz w:val="24"/>
          <w:szCs w:val="24"/>
        </w:rPr>
      </w:pPr>
      <w:r w:rsidRPr="00E63F8E">
        <w:rPr>
          <w:sz w:val="24"/>
          <w:szCs w:val="24"/>
        </w:rPr>
        <w:tab/>
      </w:r>
      <w:r w:rsidRPr="00E63F8E">
        <w:rPr>
          <w:sz w:val="18"/>
          <w:szCs w:val="24"/>
        </w:rPr>
        <w:t>i)</w:t>
      </w:r>
      <w:r w:rsidRPr="00E63F8E">
        <w:rPr>
          <w:rFonts w:ascii="Arial" w:eastAsia="Arial" w:hAnsi="Arial" w:cs="Arial"/>
          <w:sz w:val="18"/>
          <w:szCs w:val="24"/>
        </w:rPr>
        <w:t xml:space="preserve"> </w:t>
      </w:r>
      <w:r w:rsidRPr="00E63F8E">
        <w:rPr>
          <w:rFonts w:ascii="Arial" w:eastAsia="Arial" w:hAnsi="Arial" w:cs="Arial"/>
          <w:sz w:val="18"/>
          <w:szCs w:val="24"/>
        </w:rPr>
        <w:tab/>
      </w:r>
      <w:r w:rsidRPr="00E63F8E">
        <w:rPr>
          <w:sz w:val="18"/>
          <w:szCs w:val="24"/>
        </w:rPr>
        <w:t xml:space="preserve">nie przysługuje Państwu: </w:t>
      </w:r>
    </w:p>
    <w:p w14:paraId="17780472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w związku z art. 17 ust. 3 lit. b, d lub e RODO prawo do usunięcia danych osobowych; </w:t>
      </w:r>
    </w:p>
    <w:p w14:paraId="724F4368" w14:textId="77777777" w:rsidR="00BF36E5" w:rsidRPr="00E63F8E" w:rsidRDefault="00BD334E">
      <w:pPr>
        <w:numPr>
          <w:ilvl w:val="0"/>
          <w:numId w:val="4"/>
        </w:numPr>
        <w:spacing w:after="5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prawo do przenoszenia danych osobowych, o którym mowa w art. 20 RODO; </w:t>
      </w:r>
    </w:p>
    <w:p w14:paraId="65D9DD3F" w14:textId="77777777" w:rsidR="00BF36E5" w:rsidRPr="00E63F8E" w:rsidRDefault="00BD334E">
      <w:pPr>
        <w:numPr>
          <w:ilvl w:val="0"/>
          <w:numId w:val="4"/>
        </w:numPr>
        <w:spacing w:after="17" w:line="248" w:lineRule="auto"/>
        <w:ind w:right="34" w:hanging="281"/>
        <w:jc w:val="both"/>
        <w:rPr>
          <w:sz w:val="24"/>
          <w:szCs w:val="24"/>
        </w:rPr>
      </w:pPr>
      <w:r w:rsidRPr="00E63F8E">
        <w:rPr>
          <w:sz w:val="18"/>
          <w:szCs w:val="24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7209AC73" w14:textId="77777777" w:rsidR="00BF36E5" w:rsidRPr="00E63F8E" w:rsidRDefault="00BD334E">
      <w:pPr>
        <w:spacing w:after="4"/>
        <w:rPr>
          <w:sz w:val="24"/>
          <w:szCs w:val="24"/>
        </w:rPr>
      </w:pPr>
      <w:r w:rsidRPr="00E63F8E">
        <w:rPr>
          <w:sz w:val="18"/>
          <w:szCs w:val="24"/>
        </w:rPr>
        <w:t xml:space="preserve"> </w:t>
      </w:r>
    </w:p>
    <w:p w14:paraId="7829AD90" w14:textId="77777777" w:rsidR="00BF36E5" w:rsidRDefault="00BD334E">
      <w:pPr>
        <w:spacing w:after="0"/>
      </w:pPr>
      <w:r>
        <w:rPr>
          <w:sz w:val="18"/>
        </w:rPr>
        <w:t xml:space="preserve"> </w:t>
      </w:r>
    </w:p>
    <w:p w14:paraId="2D410DE4" w14:textId="33BEAC5C" w:rsidR="00A82A24" w:rsidRDefault="00BD334E">
      <w:pPr>
        <w:spacing w:after="0"/>
      </w:pPr>
      <w:r>
        <w:rPr>
          <w:sz w:val="18"/>
        </w:rPr>
        <w:t xml:space="preserve"> </w:t>
      </w:r>
    </w:p>
    <w:sectPr w:rsidR="00A82A24" w:rsidSect="00006218">
      <w:pgSz w:w="11906" w:h="16838"/>
      <w:pgMar w:top="709" w:right="849" w:bottom="9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6F1"/>
    <w:multiLevelType w:val="hybridMultilevel"/>
    <w:tmpl w:val="D564F842"/>
    <w:lvl w:ilvl="0" w:tplc="BE0EC0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2C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1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EA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1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61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2D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F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66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5EB6"/>
    <w:multiLevelType w:val="hybridMultilevel"/>
    <w:tmpl w:val="5CFEE268"/>
    <w:lvl w:ilvl="0" w:tplc="5F967CEC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C849CE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469A7C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AF3D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031C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22798E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AE95F8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3E5E02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259B4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87F1F"/>
    <w:multiLevelType w:val="hybridMultilevel"/>
    <w:tmpl w:val="378C7702"/>
    <w:lvl w:ilvl="0" w:tplc="56EACA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9049B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2" w:tplc="9A787C88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062168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FEE1CE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C0E25C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B2A6C4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944048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45442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A5E34"/>
    <w:multiLevelType w:val="hybridMultilevel"/>
    <w:tmpl w:val="989C0E54"/>
    <w:lvl w:ilvl="0" w:tplc="DF9049B0">
      <w:start w:val="1"/>
      <w:numFmt w:val="bullet"/>
      <w:lvlText w:val="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A2CE5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0A67CA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1E51AA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B05B0C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6AF74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1C99C6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E4D41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3CC03C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0003778">
    <w:abstractNumId w:val="0"/>
  </w:num>
  <w:num w:numId="2" w16cid:durableId="1836264888">
    <w:abstractNumId w:val="1"/>
  </w:num>
  <w:num w:numId="3" w16cid:durableId="439104863">
    <w:abstractNumId w:val="2"/>
  </w:num>
  <w:num w:numId="4" w16cid:durableId="83171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E5"/>
    <w:rsid w:val="00006218"/>
    <w:rsid w:val="000E5E6F"/>
    <w:rsid w:val="00160BF3"/>
    <w:rsid w:val="001A6E77"/>
    <w:rsid w:val="001E10D3"/>
    <w:rsid w:val="002E500C"/>
    <w:rsid w:val="0046123B"/>
    <w:rsid w:val="0046799B"/>
    <w:rsid w:val="00483FC7"/>
    <w:rsid w:val="00484482"/>
    <w:rsid w:val="005D00A1"/>
    <w:rsid w:val="005F1587"/>
    <w:rsid w:val="00691FEA"/>
    <w:rsid w:val="00982A58"/>
    <w:rsid w:val="00A404F9"/>
    <w:rsid w:val="00A82A24"/>
    <w:rsid w:val="00A9654D"/>
    <w:rsid w:val="00B30940"/>
    <w:rsid w:val="00BD334E"/>
    <w:rsid w:val="00BF36E5"/>
    <w:rsid w:val="00C53574"/>
    <w:rsid w:val="00CE3A4E"/>
    <w:rsid w:val="00DB1036"/>
    <w:rsid w:val="00E03151"/>
    <w:rsid w:val="00E45778"/>
    <w:rsid w:val="00E53C91"/>
    <w:rsid w:val="00E63F8E"/>
    <w:rsid w:val="00F902E8"/>
    <w:rsid w:val="00F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27A"/>
  <w15:docId w15:val="{6BE1A169-1A90-4E84-9231-BB3C01B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6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kupującego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kupującego</dc:title>
  <dc:subject/>
  <dc:creator>oem</dc:creator>
  <cp:keywords/>
  <cp:lastModifiedBy>Rafał Wąchała (RZGW Kraków)</cp:lastModifiedBy>
  <cp:revision>11</cp:revision>
  <cp:lastPrinted>2024-01-05T12:59:00Z</cp:lastPrinted>
  <dcterms:created xsi:type="dcterms:W3CDTF">2024-01-05T10:01:00Z</dcterms:created>
  <dcterms:modified xsi:type="dcterms:W3CDTF">2024-02-13T10:05:00Z</dcterms:modified>
</cp:coreProperties>
</file>